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A1" w:rsidRDefault="00A07AD2" w:rsidP="00706AA1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تمام عکس‌العمل‌هایی که جانوران حتی انسان در برابر محرک نشان می‌دهند به منظور سازش است. رفتارهای سازشی دو نوع‌اند: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۱) غریزی </w:t>
      </w:r>
      <w:proofErr w:type="spellStart"/>
      <w:r w:rsidRPr="00706AA1">
        <w:rPr>
          <w:rFonts w:ascii="IRANSans UltraLight" w:hAnsi="IRANSans UltraLight" w:cs="B Nazanin"/>
          <w:sz w:val="24"/>
          <w:szCs w:val="24"/>
        </w:rPr>
        <w:t>Innating</w:t>
      </w:r>
      <w:proofErr w:type="spellEnd"/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       </w:t>
      </w:r>
      <w:r w:rsidRPr="00706AA1">
        <w:rPr>
          <w:rFonts w:ascii="IRANSans UltraLight" w:hAnsi="IRANSans UltraLight" w:cs="B Nazanin"/>
          <w:sz w:val="24"/>
          <w:szCs w:val="24"/>
          <w:rtl/>
        </w:rPr>
        <w:t>۲) اکتسابی</w:t>
      </w:r>
      <w:r w:rsidR="009736EC" w:rsidRPr="00706AA1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9736EC" w:rsidRPr="00706AA1">
        <w:rPr>
          <w:rFonts w:ascii="IRANSans UltraLight" w:hAnsi="IRANSans UltraLight" w:cs="B Nazanin"/>
          <w:sz w:val="24"/>
          <w:szCs w:val="24"/>
        </w:rPr>
        <w:t>acquired</w:t>
      </w:r>
    </w:p>
    <w:p w:rsidR="00703980" w:rsidRPr="00706AA1" w:rsidRDefault="00A07AD2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در رفتارهای غریزی (حافظه‌ی گونه‌ای) بدون هیچ زمینه‌ای </w:t>
      </w:r>
      <w:r w:rsidR="00B41EDC" w:rsidRPr="00706AA1">
        <w:rPr>
          <w:rFonts w:ascii="IRANSans UltraLight" w:hAnsi="IRANSans UltraLight" w:cs="B Nazanin" w:hint="cs"/>
          <w:sz w:val="24"/>
          <w:szCs w:val="24"/>
          <w:rtl/>
        </w:rPr>
        <w:t xml:space="preserve">از یادگیری 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عکس‌العملی را نسبت به محرک نشان می‌دهد اما رفتارهای اکتسابی بایستی 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همراه با </w:t>
      </w:r>
      <w:r w:rsidR="00706AA1">
        <w:rPr>
          <w:rFonts w:ascii="IRANSans UltraLight" w:hAnsi="IRANSans UltraLight" w:cs="B Nazanin"/>
          <w:sz w:val="24"/>
          <w:szCs w:val="24"/>
          <w:rtl/>
        </w:rPr>
        <w:t>یاد</w:t>
      </w:r>
      <w:r w:rsidRPr="00706AA1">
        <w:rPr>
          <w:rFonts w:ascii="IRANSans UltraLight" w:hAnsi="IRANSans UltraLight" w:cs="B Nazanin"/>
          <w:sz w:val="24"/>
          <w:szCs w:val="24"/>
          <w:rtl/>
        </w:rPr>
        <w:t>گ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>ی</w:t>
      </w:r>
      <w:r w:rsidRPr="00706AA1">
        <w:rPr>
          <w:rFonts w:ascii="IRANSans UltraLight" w:hAnsi="IRANSans UltraLight" w:cs="B Nazanin"/>
          <w:sz w:val="24"/>
          <w:szCs w:val="24"/>
          <w:rtl/>
        </w:rPr>
        <w:t>ر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>ی باشد</w:t>
      </w:r>
      <w:r w:rsidRPr="00706AA1">
        <w:rPr>
          <w:rFonts w:ascii="IRANSans UltraLight" w:hAnsi="IRANSans UltraLight" w:cs="B Nazanin"/>
          <w:sz w:val="24"/>
          <w:szCs w:val="24"/>
          <w:rtl/>
        </w:rPr>
        <w:t>.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BD6EA0" w:rsidRPr="00706AA1">
        <w:rPr>
          <w:rFonts w:ascii="IRANSans UltraLight" w:hAnsi="IRANSans UltraLight" w:cs="B Nazanin"/>
          <w:sz w:val="24"/>
          <w:szCs w:val="24"/>
          <w:rtl/>
        </w:rPr>
        <w:t>رفتارهای غریزی را در جانورانی می‌بینیم که:</w:t>
      </w:r>
      <w:r w:rsidR="009736EC" w:rsidRPr="00706AA1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1)</w:t>
      </w:r>
      <w:r w:rsidR="00BD6EA0" w:rsidRPr="00706AA1">
        <w:rPr>
          <w:rFonts w:ascii="IRANSans UltraLight" w:hAnsi="IRANSans UltraLight" w:cs="B Nazanin"/>
          <w:sz w:val="24"/>
          <w:szCs w:val="24"/>
          <w:rtl/>
        </w:rPr>
        <w:t xml:space="preserve"> فرصتی برای یادگیری از والدین ندارند. 2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="00BD6EA0" w:rsidRPr="00706AA1">
        <w:rPr>
          <w:rFonts w:ascii="IRANSans UltraLight" w:hAnsi="IRANSans UltraLight" w:cs="B Nazanin"/>
          <w:sz w:val="24"/>
          <w:szCs w:val="24"/>
          <w:rtl/>
        </w:rPr>
        <w:t>عمر آنها بسیار کوتاه است  3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="00BD6EA0" w:rsidRPr="00706AA1">
        <w:rPr>
          <w:rFonts w:ascii="IRANSans UltraLight" w:hAnsi="IRANSans UltraLight" w:cs="B Nazanin"/>
          <w:sz w:val="24"/>
          <w:szCs w:val="24"/>
          <w:rtl/>
        </w:rPr>
        <w:t>سیستم‌های یادگیری بسیار پپیچیده هستند و برای یک جانور کوچک با عمر کوتاه فرصتی برای توسعه‌ی سیستم مغزی و انجام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و یادگیری 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>رفتارهای پیچیده نیست.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>مثال: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جوجه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پرنده‌ی کوکو بر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اساس حافظه‌ی گونه‌ای رفتار </w:t>
      </w:r>
      <w:r w:rsidR="00706AA1">
        <w:rPr>
          <w:rFonts w:ascii="IRANSans UltraLight" w:hAnsi="IRANSans UltraLight" w:cs="B Nazanin" w:hint="cs"/>
          <w:sz w:val="24"/>
          <w:szCs w:val="24"/>
          <w:rtl/>
        </w:rPr>
        <w:t>بیرون انداختن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تخم‌های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پرنده میزبان از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لانه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انچام می دهد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بدون آنکه چنین رفتاری را از کسی یاد گرفته باشد (وی اصلا فرصت یادگیری نداشته است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یا زنبور خاکی</w:t>
      </w:r>
      <w:r w:rsidR="009736EC" w:rsidRPr="00706AA1">
        <w:rPr>
          <w:rFonts w:ascii="IRANSans UltraLight" w:hAnsi="IRANSans UltraLight" w:cs="B Nazanin" w:hint="cs"/>
          <w:sz w:val="24"/>
          <w:szCs w:val="24"/>
          <w:rtl/>
        </w:rPr>
        <w:t>: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 xml:space="preserve"> زمانی متولد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>شوند که مادرشان در تابستان گذشته از بین رفته اما زنبورها به محض تولد و بلوغ حرکت کرده و لانه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>سازی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03980" w:rsidRPr="00706AA1">
        <w:rPr>
          <w:rFonts w:ascii="IRANSans UltraLight" w:hAnsi="IRANSans UltraLight" w:cs="B Nazanin"/>
          <w:sz w:val="24"/>
          <w:szCs w:val="24"/>
          <w:rtl/>
        </w:rPr>
        <w:t>کنند و شکل لانه آنها دقیقا مشابه هم است. (این رفتارها غریزی است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.)</w:t>
      </w:r>
    </w:p>
    <w:p w:rsidR="006679BA" w:rsidRPr="00706AA1" w:rsidRDefault="0099496E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اما رفتار اکتسابی را در جانورانی که 1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Pr="00706AA1">
        <w:rPr>
          <w:rFonts w:ascii="IRANSans UltraLight" w:hAnsi="IRANSans UltraLight" w:cs="B Nazanin"/>
          <w:sz w:val="24"/>
          <w:szCs w:val="24"/>
          <w:rtl/>
        </w:rPr>
        <w:t>جثه بزرگ 2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Pr="00706AA1">
        <w:rPr>
          <w:rFonts w:ascii="IRANSans UltraLight" w:hAnsi="IRANSans UltraLight" w:cs="B Nazanin"/>
          <w:sz w:val="24"/>
          <w:szCs w:val="24"/>
          <w:rtl/>
        </w:rPr>
        <w:t>طول عمر دراز 3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فرصت یادگیری 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دارند </w:t>
      </w:r>
      <w:r w:rsidRPr="00706AA1">
        <w:rPr>
          <w:rFonts w:ascii="IRANSans UltraLight" w:hAnsi="IRANSans UltraLight" w:cs="B Nazanin"/>
          <w:sz w:val="24"/>
          <w:szCs w:val="24"/>
          <w:rtl/>
        </w:rPr>
        <w:t>دیده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شود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6679BA" w:rsidRPr="00706AA1">
        <w:rPr>
          <w:rFonts w:ascii="IRANSans UltraLight" w:hAnsi="IRANSans UltraLight" w:cs="B Nazanin"/>
          <w:sz w:val="24"/>
          <w:szCs w:val="24"/>
          <w:rtl/>
        </w:rPr>
        <w:t>مثال: توله شیرها در 6 ماه اول زندگی فقط به نحوه شکار کردن مادر نگاه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6679BA" w:rsidRPr="00706AA1">
        <w:rPr>
          <w:rFonts w:ascii="IRANSans UltraLight" w:hAnsi="IRANSans UltraLight" w:cs="B Nazanin"/>
          <w:sz w:val="24"/>
          <w:szCs w:val="24"/>
          <w:rtl/>
        </w:rPr>
        <w:t>کنند تا کم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6679BA" w:rsidRPr="00706AA1">
        <w:rPr>
          <w:rFonts w:ascii="IRANSans UltraLight" w:hAnsi="IRANSans UltraLight" w:cs="B Nazanin"/>
          <w:sz w:val="24"/>
          <w:szCs w:val="24"/>
          <w:rtl/>
        </w:rPr>
        <w:t>کم یاد بگیرند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. ن</w:t>
      </w:r>
      <w:r w:rsidR="006679BA" w:rsidRPr="00706AA1">
        <w:rPr>
          <w:rFonts w:ascii="IRANSans UltraLight" w:hAnsi="IRANSans UltraLight" w:cs="B Nazanin"/>
          <w:sz w:val="24"/>
          <w:szCs w:val="24"/>
          <w:rtl/>
        </w:rPr>
        <w:t>کته‌ی مهم آن است که برخی رفتارهای غریزی و اکتسابی را به سختی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6679BA" w:rsidRPr="00706AA1">
        <w:rPr>
          <w:rFonts w:ascii="IRANSans UltraLight" w:hAnsi="IRANSans UltraLight" w:cs="B Nazanin"/>
          <w:sz w:val="24"/>
          <w:szCs w:val="24"/>
          <w:rtl/>
        </w:rPr>
        <w:t>توان از هم جدا نمود. در یک جانور بخشی از زندگی حتی اگر غریزی باشد اکتسابی است و بالعکس.</w:t>
      </w:r>
    </w:p>
    <w:p w:rsidR="00D73917" w:rsidRPr="00706AA1" w:rsidRDefault="00D73917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به طور مثال:</w:t>
      </w:r>
      <w:r w:rsidR="002D7C5D" w:rsidRPr="00706AA1">
        <w:rPr>
          <w:rFonts w:ascii="IRANSans UltraLight" w:hAnsi="IRANSans UltraLight" w:cs="B Nazanin"/>
          <w:sz w:val="24"/>
          <w:szCs w:val="24"/>
          <w:rtl/>
        </w:rPr>
        <w:t xml:space="preserve"> صفت درنده خویی در شیر غریزی است</w:t>
      </w:r>
      <w:r w:rsidR="002D7C5D">
        <w:rPr>
          <w:rFonts w:ascii="IRANSans UltraLight" w:hAnsi="IRANSans UltraLight" w:cs="B Nazanin"/>
          <w:sz w:val="24"/>
          <w:szCs w:val="24"/>
          <w:rtl/>
        </w:rPr>
        <w:t>.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توله شیرها تا 2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_</w:t>
      </w:r>
      <w:r w:rsidRPr="00706AA1">
        <w:rPr>
          <w:rFonts w:ascii="IRANSans UltraLight" w:hAnsi="IRANSans UltraLight" w:cs="B Nazanin"/>
          <w:sz w:val="24"/>
          <w:szCs w:val="24"/>
          <w:rtl/>
        </w:rPr>
        <w:t>3 سالگی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توانند در گله  بمانند و بعد بایستی آنجا را ترک کرده و به یک گله‌ی دیگر حمله کنند و نر دیگر را پس زده و توله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‌های آنها را بکشند و صاحب گله شوند بعد هم با تمام ماده ها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جفت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گیری نموده و زادآوری صورت بگیرد.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 (</w:t>
      </w:r>
      <w:r w:rsidR="009736EC" w:rsidRPr="00706AA1">
        <w:rPr>
          <w:rFonts w:ascii="IRANSans UltraLight" w:hAnsi="IRANSans UltraLight" w:cs="B Nazanin" w:hint="cs"/>
          <w:sz w:val="24"/>
          <w:szCs w:val="24"/>
          <w:rtl/>
        </w:rPr>
        <w:t>هزینه‌ی بزرگ کردن توله‌ها را یک بار پرداخت نماید.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</w:p>
    <w:p w:rsidR="00D73917" w:rsidRPr="00706AA1" w:rsidRDefault="00D73917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این اعمال برخی غریزی و برخی کتسابی هستند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ویژگی رفتارهای غریزی: 1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منحصر و ویژه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اند 2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Pr="00706AA1">
        <w:rPr>
          <w:rFonts w:ascii="IRANSans UltraLight" w:hAnsi="IRANSans UltraLight" w:cs="B Nazanin"/>
          <w:sz w:val="24"/>
          <w:szCs w:val="24"/>
          <w:rtl/>
        </w:rPr>
        <w:t>کلیشه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ای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اند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یا بعبارتی ثابت هستند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3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Pr="00706AA1">
        <w:rPr>
          <w:rFonts w:ascii="IRANSans UltraLight" w:hAnsi="IRANSans UltraLight" w:cs="B Nazanin"/>
          <w:sz w:val="24"/>
          <w:szCs w:val="24"/>
          <w:rtl/>
        </w:rPr>
        <w:t>پاس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خ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سریع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و حداکثری 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به محرک می‌دهند حتی اگر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میزان </w:t>
      </w:r>
      <w:r w:rsidRPr="00706AA1">
        <w:rPr>
          <w:rFonts w:ascii="IRANSans UltraLight" w:hAnsi="IRANSans UltraLight" w:cs="B Nazanin"/>
          <w:sz w:val="24"/>
          <w:szCs w:val="24"/>
          <w:rtl/>
        </w:rPr>
        <w:t>محرک حداقل باشد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</w:p>
    <w:p w:rsidR="0076696C" w:rsidRPr="00706AA1" w:rsidRDefault="0076696C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ویژگی رفتار اکتسابی: 1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) </w:t>
      </w:r>
      <w:r w:rsidRPr="00706AA1">
        <w:rPr>
          <w:rFonts w:ascii="IRANSans UltraLight" w:hAnsi="IRANSans UltraLight" w:cs="B Nazanin"/>
          <w:sz w:val="24"/>
          <w:szCs w:val="24"/>
          <w:rtl/>
        </w:rPr>
        <w:t>انعطاف پذیرند 2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پاسخ به محرک می‌تواند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نسبت به میزان متغییر تغییر کند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</w:p>
    <w:p w:rsidR="002D7C5D" w:rsidRDefault="002D7C5D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>
        <w:rPr>
          <w:rFonts w:ascii="IRANSans UltraLight" w:hAnsi="IRANSans UltraLight" w:cs="B Nazanin"/>
          <w:sz w:val="24"/>
          <w:szCs w:val="24"/>
          <w:rtl/>
        </w:rPr>
        <w:t>محیط درپاسخ</w:t>
      </w:r>
      <w:r w:rsidR="0076696C" w:rsidRPr="00706AA1">
        <w:rPr>
          <w:rFonts w:ascii="IRANSans UltraLight" w:hAnsi="IRANSans UltraLight" w:cs="B Nazanin"/>
          <w:sz w:val="24"/>
          <w:szCs w:val="24"/>
          <w:rtl/>
        </w:rPr>
        <w:t xml:space="preserve"> رفتار</w:t>
      </w:r>
      <w:r>
        <w:rPr>
          <w:rFonts w:ascii="IRANSans UltraLight" w:hAnsi="IRANSans UltraLight" w:cs="B Nazanin" w:hint="cs"/>
          <w:sz w:val="24"/>
          <w:szCs w:val="24"/>
          <w:rtl/>
        </w:rPr>
        <w:t>های پیچیده</w:t>
      </w:r>
      <w:r w:rsidR="0076696C" w:rsidRPr="00706AA1">
        <w:rPr>
          <w:rFonts w:ascii="IRANSans UltraLight" w:hAnsi="IRANSans UltraLight" w:cs="B Nazanin"/>
          <w:sz w:val="24"/>
          <w:szCs w:val="24"/>
          <w:rtl/>
        </w:rPr>
        <w:t xml:space="preserve"> تاثیرگذار است (حتی رفتارهای غریزی به طور مثال گربه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6696C" w:rsidRPr="00706AA1">
        <w:rPr>
          <w:rFonts w:ascii="IRANSans UltraLight" w:hAnsi="IRANSans UltraLight" w:cs="B Nazanin"/>
          <w:sz w:val="24"/>
          <w:szCs w:val="24"/>
          <w:rtl/>
        </w:rPr>
        <w:t>ی اهلی که غذای آماده دریافت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6696C" w:rsidRPr="00706AA1">
        <w:rPr>
          <w:rFonts w:ascii="IRANSans UltraLight" w:hAnsi="IRANSans UltraLight" w:cs="B Nazanin"/>
          <w:sz w:val="24"/>
          <w:szCs w:val="24"/>
          <w:rtl/>
        </w:rPr>
        <w:t>کند دیگر دنبال شکار موش نمی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76696C" w:rsidRPr="00706AA1">
        <w:rPr>
          <w:rFonts w:ascii="IRANSans UltraLight" w:hAnsi="IRANSans UltraLight" w:cs="B Nazanin"/>
          <w:sz w:val="24"/>
          <w:szCs w:val="24"/>
          <w:rtl/>
        </w:rPr>
        <w:t>رود</w:t>
      </w:r>
      <w:r>
        <w:rPr>
          <w:rFonts w:ascii="IRANSans UltraLight" w:hAnsi="IRANSans UltraLight" w:cs="B Nazanin"/>
          <w:sz w:val="24"/>
          <w:szCs w:val="24"/>
          <w:rtl/>
        </w:rPr>
        <w:t>.</w:t>
      </w:r>
      <w:r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</w:p>
    <w:p w:rsidR="002D7C5D" w:rsidRDefault="0076696C" w:rsidP="002D7C5D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>در رفتارشناسی گفته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شود :</w:t>
      </w:r>
      <w:r w:rsidR="002D7C5D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ما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توانی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م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رفتارهای غریزی را حتی در حال تکوین ببینیم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مثال: اگر در انسان در دوره‌ی تکوین به مادر اضطراب یا تنشی وارد شود اثرات آن به جنین یا تخم پرندگان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="002D7C5D" w:rsidRPr="00706AA1">
        <w:rPr>
          <w:rFonts w:ascii="IRANSans UltraLight" w:hAnsi="IRANSans UltraLight" w:cs="B Nazanin"/>
          <w:sz w:val="24"/>
          <w:szCs w:val="24"/>
          <w:rtl/>
        </w:rPr>
        <w:t>هم وارد می‌شود.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.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زمانی که یک تخم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شکند به فاصله 1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_2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ساعت تمام تخم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ها شکسته و جوجه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ها بیرون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آیند. به این اتفاق همگام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سازی (</w:t>
      </w:r>
      <w:r w:rsidR="009736EC" w:rsidRPr="00706AA1">
        <w:rPr>
          <w:rFonts w:ascii="IRANSans UltraLight" w:hAnsi="IRANSans UltraLight" w:cs="B Nazanin"/>
          <w:sz w:val="24"/>
          <w:szCs w:val="24"/>
        </w:rPr>
        <w:t>synchronization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گویند. یعنی صدای شکستن موجب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شود</w:t>
      </w:r>
      <w:r w:rsidR="00AA5F15" w:rsidRPr="00706AA1">
        <w:rPr>
          <w:rFonts w:ascii="IRANSans UltraLight" w:hAnsi="IRANSans UltraLight" w:cs="B Nazanin"/>
          <w:sz w:val="24"/>
          <w:szCs w:val="24"/>
          <w:rtl/>
        </w:rPr>
        <w:t xml:space="preserve"> بقیه هم تخم خود را بشکنند.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</w:p>
    <w:p w:rsidR="0001005A" w:rsidRPr="00706AA1" w:rsidRDefault="0001005A" w:rsidP="00B44459">
      <w:pPr>
        <w:jc w:val="lowKashida"/>
        <w:rPr>
          <w:rFonts w:ascii="IRANSans UltraLight" w:hAnsi="IRANSans UltraLight" w:cs="B Nazanin"/>
          <w:sz w:val="24"/>
          <w:szCs w:val="24"/>
          <w:rtl/>
        </w:rPr>
      </w:pP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معمولا رفتارهایی که مربوط به 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زندگی ا</w:t>
      </w:r>
      <w:r w:rsidR="002D7C5D">
        <w:rPr>
          <w:rFonts w:ascii="IRANSans UltraLight" w:hAnsi="IRANSans UltraLight" w:cs="B Nazanin"/>
          <w:sz w:val="24"/>
          <w:szCs w:val="24"/>
          <w:rtl/>
        </w:rPr>
        <w:t>ج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تما</w:t>
      </w:r>
      <w:r w:rsidRPr="00706AA1">
        <w:rPr>
          <w:rFonts w:ascii="IRANSans UltraLight" w:hAnsi="IRANSans UltraLight" w:cs="B Nazanin"/>
          <w:sz w:val="24"/>
          <w:szCs w:val="24"/>
          <w:rtl/>
        </w:rPr>
        <w:t>ع</w:t>
      </w:r>
      <w:r w:rsidR="002D7C5D">
        <w:rPr>
          <w:rFonts w:ascii="IRANSans UltraLight" w:hAnsi="IRANSans UltraLight" w:cs="B Nazanin" w:hint="cs"/>
          <w:sz w:val="24"/>
          <w:szCs w:val="24"/>
          <w:rtl/>
        </w:rPr>
        <w:t>ی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شود از نوع یادگیری و اکتسابی هستند و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رفتارهای فردی بیشتر غریزی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="00B44459">
        <w:rPr>
          <w:rFonts w:ascii="IRANSans UltraLight" w:hAnsi="IRANSans UltraLight" w:cs="B Nazanin"/>
          <w:sz w:val="24"/>
          <w:szCs w:val="24"/>
          <w:rtl/>
        </w:rPr>
        <w:t>اند</w:t>
      </w:r>
      <w:bookmarkStart w:id="0" w:name="_GoBack"/>
      <w:bookmarkEnd w:id="0"/>
      <w:r w:rsidR="002D7C5D">
        <w:rPr>
          <w:rFonts w:ascii="IRANSans UltraLight" w:hAnsi="IRANSans UltraLight" w:cs="B Nazanin" w:hint="cs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مثال: در مورچه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ها فرآیند </w:t>
      </w:r>
      <w:r w:rsidRPr="00706AA1">
        <w:rPr>
          <w:rFonts w:ascii="IRANSans UltraLight" w:hAnsi="IRANSans UltraLight" w:cs="B Nazanin"/>
          <w:sz w:val="24"/>
          <w:szCs w:val="24"/>
        </w:rPr>
        <w:t>casting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 xml:space="preserve"> </w:t>
      </w:r>
      <w:r w:rsidRPr="00706AA1">
        <w:rPr>
          <w:rFonts w:ascii="IRANSans UltraLight" w:hAnsi="IRANSans UltraLight" w:cs="B Nazanin"/>
          <w:sz w:val="24"/>
          <w:szCs w:val="24"/>
          <w:rtl/>
        </w:rPr>
        <w:t>(تقسیم کار یا نقش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)</w:t>
      </w:r>
      <w:r w:rsidRPr="00706AA1">
        <w:rPr>
          <w:rFonts w:ascii="IRANSans UltraLight" w:hAnsi="IRANSans UltraLight" w:cs="B Nazanin"/>
          <w:sz w:val="24"/>
          <w:szCs w:val="24"/>
          <w:rtl/>
        </w:rPr>
        <w:t xml:space="preserve"> صورت می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‌</w:t>
      </w:r>
      <w:r w:rsidRPr="00706AA1">
        <w:rPr>
          <w:rFonts w:ascii="IRANSans UltraLight" w:hAnsi="IRANSans UltraLight" w:cs="B Nazanin"/>
          <w:sz w:val="24"/>
          <w:szCs w:val="24"/>
          <w:rtl/>
        </w:rPr>
        <w:t>گیرد که به خاطر تفاوت ژنتیکی و فیزیولوژی بین نوع کارگر، نر و ملکه است پیش می آید و این عمل بر اثر یادگیری نیست</w:t>
      </w:r>
      <w:r w:rsidR="00040A6C" w:rsidRPr="00706AA1">
        <w:rPr>
          <w:rFonts w:ascii="IRANSans UltraLight" w:hAnsi="IRANSans UltraLight" w:cs="B Nazanin"/>
          <w:sz w:val="24"/>
          <w:szCs w:val="24"/>
          <w:rtl/>
        </w:rPr>
        <w:t>.</w:t>
      </w:r>
    </w:p>
    <w:sectPr w:rsidR="0001005A" w:rsidRPr="00706AA1" w:rsidSect="00120B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 UltraLight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A0"/>
    <w:rsid w:val="0001005A"/>
    <w:rsid w:val="00040A6C"/>
    <w:rsid w:val="00120BEB"/>
    <w:rsid w:val="00151D3C"/>
    <w:rsid w:val="002D7C5D"/>
    <w:rsid w:val="006679BA"/>
    <w:rsid w:val="00703980"/>
    <w:rsid w:val="00706AA1"/>
    <w:rsid w:val="0076696C"/>
    <w:rsid w:val="009314CC"/>
    <w:rsid w:val="009736EC"/>
    <w:rsid w:val="0099496E"/>
    <w:rsid w:val="00A07AD2"/>
    <w:rsid w:val="00AA5F15"/>
    <w:rsid w:val="00B41EDC"/>
    <w:rsid w:val="00B44459"/>
    <w:rsid w:val="00BD6EA0"/>
    <w:rsid w:val="00D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F1B320"/>
  <w15:docId w15:val="{47E3E846-4C42-4AC2-9133-9B9814EE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62CD-EF92-4CCB-B698-C8B80516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Alireza</cp:lastModifiedBy>
  <cp:revision>2</cp:revision>
  <dcterms:created xsi:type="dcterms:W3CDTF">2019-04-01T14:51:00Z</dcterms:created>
  <dcterms:modified xsi:type="dcterms:W3CDTF">2019-04-01T14:51:00Z</dcterms:modified>
</cp:coreProperties>
</file>